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5B2DE0EA" w:rsidR="00D74AEA" w:rsidRDefault="00F03A3C">
      <w:pPr>
        <w:pStyle w:val="Standard"/>
        <w:rPr>
          <w:rFonts w:ascii="Arial" w:hAnsi="Arial" w:cs="Arial"/>
          <w:b/>
          <w:bCs/>
        </w:rPr>
      </w:pPr>
      <w:r>
        <w:rPr>
          <w:rFonts w:ascii="Arial" w:hAnsi="Arial" w:cs="Arial"/>
          <w:b/>
          <w:bCs/>
        </w:rPr>
        <w:t>Episode # IN1</w:t>
      </w:r>
      <w:r w:rsidR="00BE4660">
        <w:rPr>
          <w:rFonts w:ascii="Arial" w:hAnsi="Arial" w:cs="Arial"/>
          <w:b/>
          <w:bCs/>
        </w:rPr>
        <w:t>802</w:t>
      </w:r>
    </w:p>
    <w:p w14:paraId="72B4236A" w14:textId="749825AF" w:rsidR="00D74AEA" w:rsidRDefault="00BE4660">
      <w:pPr>
        <w:pStyle w:val="Standard"/>
        <w:rPr>
          <w:rFonts w:ascii="Arial" w:hAnsi="Arial" w:cs="Arial"/>
          <w:b/>
          <w:bCs/>
        </w:rPr>
      </w:pPr>
      <w:r>
        <w:rPr>
          <w:rFonts w:ascii="Arial" w:hAnsi="Arial" w:cs="Arial"/>
          <w:b/>
          <w:bCs/>
        </w:rPr>
        <w:t>August</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398ED716" w:rsidR="00D74AEA" w:rsidRPr="00BE466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BE4660">
        <w:rPr>
          <w:rFonts w:ascii="Arial" w:hAnsi="Arial" w:cs="Arial"/>
          <w:bCs/>
        </w:rPr>
        <w:t>Lighten Up</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22449F09" w:rsidR="0000197A" w:rsidRPr="00BE4660"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BE4660">
        <w:rPr>
          <w:rFonts w:ascii="Arial" w:hAnsi="Arial" w:cs="Arial"/>
          <w:b/>
          <w:bCs/>
        </w:rPr>
        <w:t xml:space="preserve"> </w:t>
      </w:r>
      <w:r w:rsidR="00B04323">
        <w:rPr>
          <w:rFonts w:ascii="Arial" w:hAnsi="Arial" w:cs="Arial"/>
          <w:bCs/>
        </w:rPr>
        <w:t>A</w:t>
      </w:r>
      <w:r w:rsidR="00BE4660">
        <w:rPr>
          <w:rFonts w:ascii="Arial" w:hAnsi="Arial" w:cs="Arial"/>
          <w:bCs/>
        </w:rPr>
        <w:t xml:space="preserve"> synthetic field laboratory</w:t>
      </w:r>
      <w:r w:rsidR="00B04323">
        <w:rPr>
          <w:rFonts w:ascii="Arial" w:hAnsi="Arial" w:cs="Arial"/>
          <w:bCs/>
        </w:rPr>
        <w:t xml:space="preserve"> at JPL </w:t>
      </w:r>
      <w:r w:rsidR="00BE4660">
        <w:rPr>
          <w:rFonts w:ascii="Arial" w:hAnsi="Arial" w:cs="Arial"/>
          <w:bCs/>
        </w:rPr>
        <w:t>allow</w:t>
      </w:r>
      <w:r w:rsidR="00B04323">
        <w:rPr>
          <w:rFonts w:ascii="Arial" w:hAnsi="Arial" w:cs="Arial"/>
          <w:bCs/>
        </w:rPr>
        <w:t>s</w:t>
      </w:r>
      <w:r w:rsidR="00BE4660">
        <w:rPr>
          <w:rFonts w:ascii="Arial" w:hAnsi="Arial" w:cs="Arial"/>
          <w:bCs/>
        </w:rPr>
        <w:t xml:space="preserve"> scientists to perform experiments </w:t>
      </w:r>
      <w:r w:rsidR="00B04323">
        <w:rPr>
          <w:rFonts w:ascii="Arial" w:hAnsi="Arial" w:cs="Arial"/>
          <w:bCs/>
        </w:rPr>
        <w:t xml:space="preserve">in hours that </w:t>
      </w:r>
      <w:r w:rsidR="00BE4660">
        <w:rPr>
          <w:rFonts w:ascii="Arial" w:hAnsi="Arial" w:cs="Arial"/>
          <w:bCs/>
        </w:rPr>
        <w:t>would have required months if they were using actual plants.</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0B0A5909"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E4660">
        <w:rPr>
          <w:rFonts w:ascii="Arial" w:hAnsi="Arial" w:cs="Arial"/>
          <w:bCs/>
          <w:color w:val="030005"/>
        </w:rPr>
        <w:t>The University of Illinois and the University of Dusseldorf are joining forces with NASA’s Jet Propulsion Laborat</w:t>
      </w:r>
      <w:r w:rsidR="00A16CD1">
        <w:rPr>
          <w:rFonts w:ascii="Arial" w:hAnsi="Arial" w:cs="Arial"/>
          <w:bCs/>
          <w:color w:val="030005"/>
        </w:rPr>
        <w:t>ory to find strategies t</w:t>
      </w:r>
      <w:r w:rsidR="00B04323">
        <w:rPr>
          <w:rFonts w:ascii="Arial" w:hAnsi="Arial" w:cs="Arial"/>
          <w:bCs/>
          <w:color w:val="030005"/>
        </w:rPr>
        <w:t>o</w:t>
      </w:r>
      <w:r w:rsidR="00A16CD1">
        <w:rPr>
          <w:rFonts w:ascii="Arial" w:hAnsi="Arial" w:cs="Arial"/>
          <w:bCs/>
          <w:color w:val="030005"/>
        </w:rPr>
        <w:t xml:space="preserve"> address Earth’s future food needs.</w:t>
      </w:r>
    </w:p>
    <w:p w14:paraId="1D4DBFEE" w14:textId="4AC8C103" w:rsidR="00A16CD1" w:rsidRDefault="00A16CD1" w:rsidP="00A238FA">
      <w:pPr>
        <w:pStyle w:val="Standard"/>
        <w:rPr>
          <w:rFonts w:ascii="Arial" w:hAnsi="Arial" w:cs="Arial"/>
          <w:bCs/>
          <w:color w:val="030005"/>
        </w:rPr>
      </w:pPr>
    </w:p>
    <w:p w14:paraId="12A168BC" w14:textId="3411D977" w:rsidR="00A16CD1" w:rsidRDefault="00A16CD1" w:rsidP="00A238FA">
      <w:pPr>
        <w:pStyle w:val="Standard"/>
        <w:rPr>
          <w:rFonts w:ascii="Arial" w:hAnsi="Arial" w:cs="Arial"/>
          <w:bCs/>
          <w:color w:val="030005"/>
        </w:rPr>
      </w:pPr>
      <w:r>
        <w:rPr>
          <w:rFonts w:ascii="Arial" w:hAnsi="Arial" w:cs="Arial"/>
          <w:bCs/>
          <w:color w:val="030005"/>
        </w:rPr>
        <w:t>And they’re beginning with soybeans.  The team proposed that a variety of soybean with lighter green leaves could be a key step to increasing crop yields.</w:t>
      </w:r>
    </w:p>
    <w:p w14:paraId="2BD087E4" w14:textId="79FA119D" w:rsidR="00A16CD1" w:rsidRDefault="00A16CD1" w:rsidP="00A238FA">
      <w:pPr>
        <w:pStyle w:val="Standard"/>
        <w:rPr>
          <w:rFonts w:ascii="Arial" w:hAnsi="Arial" w:cs="Arial"/>
          <w:bCs/>
          <w:color w:val="030005"/>
        </w:rPr>
      </w:pPr>
    </w:p>
    <w:p w14:paraId="58E15E84" w14:textId="075C6B66" w:rsidR="00A16CD1" w:rsidRDefault="00A16CD1" w:rsidP="00A238FA">
      <w:pPr>
        <w:pStyle w:val="Standard"/>
        <w:rPr>
          <w:rFonts w:ascii="Arial" w:hAnsi="Arial" w:cs="Arial"/>
          <w:bCs/>
          <w:color w:val="030005"/>
        </w:rPr>
      </w:pPr>
      <w:r>
        <w:rPr>
          <w:rFonts w:ascii="Arial" w:hAnsi="Arial" w:cs="Arial"/>
          <w:bCs/>
          <w:color w:val="030005"/>
        </w:rPr>
        <w:t xml:space="preserve">The green pigment chlorophyll gives leaves their color.  A decrease in chlorophyll not only makes the leaves </w:t>
      </w:r>
      <w:proofErr w:type="gramStart"/>
      <w:r>
        <w:rPr>
          <w:rFonts w:ascii="Arial" w:hAnsi="Arial" w:cs="Arial"/>
          <w:bCs/>
          <w:color w:val="030005"/>
        </w:rPr>
        <w:t>lighter,</w:t>
      </w:r>
      <w:r w:rsidR="00B04323">
        <w:rPr>
          <w:rFonts w:ascii="Arial" w:hAnsi="Arial" w:cs="Arial"/>
          <w:bCs/>
          <w:color w:val="030005"/>
        </w:rPr>
        <w:t xml:space="preserve"> </w:t>
      </w:r>
      <w:r>
        <w:rPr>
          <w:rFonts w:ascii="Arial" w:hAnsi="Arial" w:cs="Arial"/>
          <w:bCs/>
          <w:color w:val="030005"/>
        </w:rPr>
        <w:t>but</w:t>
      </w:r>
      <w:proofErr w:type="gramEnd"/>
      <w:r>
        <w:rPr>
          <w:rFonts w:ascii="Arial" w:hAnsi="Arial" w:cs="Arial"/>
          <w:bCs/>
          <w:color w:val="030005"/>
        </w:rPr>
        <w:t xml:space="preserve"> conserves the plant’s use of nitrogen without reducing the plant’s photosynthesis rate.  Over time, it might be possible to breed plants that would apply this extra nitrogen to growing more beans.  </w:t>
      </w:r>
    </w:p>
    <w:p w14:paraId="2960AE93" w14:textId="7D16172A" w:rsidR="00A16CD1" w:rsidRDefault="00A16CD1" w:rsidP="00A238FA">
      <w:pPr>
        <w:pStyle w:val="Standard"/>
        <w:rPr>
          <w:rFonts w:ascii="Arial" w:hAnsi="Arial" w:cs="Arial"/>
          <w:bCs/>
          <w:color w:val="030005"/>
        </w:rPr>
      </w:pPr>
    </w:p>
    <w:p w14:paraId="50A69A80" w14:textId="0762F15C" w:rsidR="003768D5" w:rsidRDefault="00A16CD1" w:rsidP="003768D5">
      <w:pPr>
        <w:pStyle w:val="Standard"/>
        <w:rPr>
          <w:rFonts w:ascii="Arial" w:hAnsi="Arial" w:cs="Arial"/>
          <w:bCs/>
          <w:color w:val="030005"/>
        </w:rPr>
      </w:pPr>
      <w:r>
        <w:rPr>
          <w:rFonts w:ascii="Arial" w:hAnsi="Arial" w:cs="Arial"/>
          <w:bCs/>
          <w:color w:val="030005"/>
        </w:rPr>
        <w:t>By combining detai</w:t>
      </w:r>
      <w:r w:rsidR="00B04323">
        <w:rPr>
          <w:rFonts w:ascii="Arial" w:hAnsi="Arial" w:cs="Arial"/>
          <w:bCs/>
          <w:color w:val="030005"/>
        </w:rPr>
        <w:t>l</w:t>
      </w:r>
      <w:r>
        <w:rPr>
          <w:rFonts w:ascii="Arial" w:hAnsi="Arial" w:cs="Arial"/>
          <w:bCs/>
          <w:color w:val="030005"/>
        </w:rPr>
        <w:t>ed</w:t>
      </w:r>
      <w:r w:rsidR="00B04323">
        <w:rPr>
          <w:rFonts w:ascii="Arial" w:hAnsi="Arial" w:cs="Arial"/>
          <w:bCs/>
          <w:color w:val="030005"/>
        </w:rPr>
        <w:t xml:space="preserve"> soybean</w:t>
      </w:r>
      <w:r>
        <w:rPr>
          <w:rFonts w:ascii="Arial" w:hAnsi="Arial" w:cs="Arial"/>
          <w:bCs/>
          <w:color w:val="030005"/>
        </w:rPr>
        <w:t xml:space="preserve"> field measurements with the sophisticated model of </w:t>
      </w:r>
      <w:r w:rsidR="00B04323">
        <w:rPr>
          <w:rFonts w:ascii="Arial" w:hAnsi="Arial" w:cs="Arial"/>
          <w:bCs/>
          <w:color w:val="030005"/>
        </w:rPr>
        <w:t>JPL’s</w:t>
      </w:r>
      <w:r>
        <w:rPr>
          <w:rFonts w:ascii="Arial" w:hAnsi="Arial" w:cs="Arial"/>
          <w:bCs/>
          <w:color w:val="030005"/>
        </w:rPr>
        <w:t xml:space="preserve"> Multi-layer canopy model, scientists were able to conduct the agricultural experiments in less time with fewer resources</w:t>
      </w:r>
      <w:r w:rsidR="00B04323">
        <w:rPr>
          <w:rFonts w:ascii="Arial" w:hAnsi="Arial" w:cs="Arial"/>
          <w:bCs/>
          <w:color w:val="030005"/>
        </w:rPr>
        <w:t xml:space="preserve"> – all without </w:t>
      </w:r>
      <w:r w:rsidR="000129D5">
        <w:rPr>
          <w:rFonts w:ascii="Arial" w:hAnsi="Arial" w:cs="Arial"/>
          <w:bCs/>
          <w:color w:val="030005"/>
        </w:rPr>
        <w:t>beating around the soybean bush.</w:t>
      </w:r>
    </w:p>
    <w:p w14:paraId="79D20C24" w14:textId="77777777" w:rsidR="000129D5" w:rsidRDefault="000129D5" w:rsidP="003768D5">
      <w:pPr>
        <w:pStyle w:val="Standard"/>
        <w:rPr>
          <w:rFonts w:ascii="Arial" w:hAnsi="Arial" w:cs="Arial"/>
          <w:bCs/>
          <w:color w:val="030005"/>
        </w:rPr>
      </w:pPr>
    </w:p>
    <w:p w14:paraId="0390BC4C" w14:textId="77777777" w:rsidR="000129D5" w:rsidRDefault="000129D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bookmarkStart w:id="0" w:name="_GoBack"/>
      <w:bookmarkEnd w:id="0"/>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F43AB" w14:textId="77777777" w:rsidR="003B3792" w:rsidRDefault="003B3792">
      <w:r>
        <w:separator/>
      </w:r>
    </w:p>
  </w:endnote>
  <w:endnote w:type="continuationSeparator" w:id="0">
    <w:p w14:paraId="353D1491" w14:textId="77777777" w:rsidR="003B3792" w:rsidRDefault="003B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altName w:val="Segoe UI"/>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A14A7" w14:textId="77777777" w:rsidR="003B3792" w:rsidRDefault="003B3792">
      <w:r>
        <w:rPr>
          <w:color w:val="000000"/>
        </w:rPr>
        <w:separator/>
      </w:r>
    </w:p>
  </w:footnote>
  <w:footnote w:type="continuationSeparator" w:id="0">
    <w:p w14:paraId="0C67F2F3" w14:textId="77777777" w:rsidR="003B3792" w:rsidRDefault="003B37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129D5"/>
    <w:rsid w:val="00091A9C"/>
    <w:rsid w:val="000F484B"/>
    <w:rsid w:val="001269C2"/>
    <w:rsid w:val="00153B3D"/>
    <w:rsid w:val="0023745F"/>
    <w:rsid w:val="0028091D"/>
    <w:rsid w:val="002C0A2F"/>
    <w:rsid w:val="002E4471"/>
    <w:rsid w:val="003768D5"/>
    <w:rsid w:val="003B3792"/>
    <w:rsid w:val="00402FAF"/>
    <w:rsid w:val="00423F8A"/>
    <w:rsid w:val="004A3847"/>
    <w:rsid w:val="00511DD1"/>
    <w:rsid w:val="00540507"/>
    <w:rsid w:val="00561017"/>
    <w:rsid w:val="006D098B"/>
    <w:rsid w:val="006F461E"/>
    <w:rsid w:val="006F6B8C"/>
    <w:rsid w:val="0075636E"/>
    <w:rsid w:val="00763CB2"/>
    <w:rsid w:val="007A0017"/>
    <w:rsid w:val="007C4E63"/>
    <w:rsid w:val="007F70FE"/>
    <w:rsid w:val="00807877"/>
    <w:rsid w:val="008101CB"/>
    <w:rsid w:val="00846102"/>
    <w:rsid w:val="008604D3"/>
    <w:rsid w:val="008A5EF7"/>
    <w:rsid w:val="008A7A57"/>
    <w:rsid w:val="00913B26"/>
    <w:rsid w:val="009170BF"/>
    <w:rsid w:val="00951B93"/>
    <w:rsid w:val="00967D06"/>
    <w:rsid w:val="009A767F"/>
    <w:rsid w:val="009E3029"/>
    <w:rsid w:val="00A16CD1"/>
    <w:rsid w:val="00A238FA"/>
    <w:rsid w:val="00A23E05"/>
    <w:rsid w:val="00A56627"/>
    <w:rsid w:val="00AA7DF4"/>
    <w:rsid w:val="00B04323"/>
    <w:rsid w:val="00B105A3"/>
    <w:rsid w:val="00B3636E"/>
    <w:rsid w:val="00BD72CD"/>
    <w:rsid w:val="00BE4660"/>
    <w:rsid w:val="00C061B5"/>
    <w:rsid w:val="00C92551"/>
    <w:rsid w:val="00CA4EA9"/>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cp:lastPrinted>2018-07-23T19:21:00Z</cp:lastPrinted>
  <dcterms:created xsi:type="dcterms:W3CDTF">2018-07-23T19:35:00Z</dcterms:created>
  <dcterms:modified xsi:type="dcterms:W3CDTF">2018-07-23T19:35:00Z</dcterms:modified>
</cp:coreProperties>
</file>